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DC" w:rsidRPr="00210A95" w:rsidRDefault="002E5EDC" w:rsidP="0089770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  <w:lang w:eastAsia="zh-CN" w:bidi="hi-IN"/>
        </w:rPr>
        <w:t xml:space="preserve">Аннотация к адаптированной дополнительной общеобразовательной </w:t>
      </w:r>
      <w:proofErr w:type="spellStart"/>
      <w:r>
        <w:rPr>
          <w:rFonts w:ascii="Times New Roman" w:hAnsi="Times New Roman"/>
          <w:b/>
          <w:sz w:val="28"/>
          <w:szCs w:val="28"/>
          <w:lang w:eastAsia="zh-CN" w:bidi="hi-IN"/>
        </w:rPr>
        <w:t>общеразвивающей</w:t>
      </w:r>
      <w:proofErr w:type="spellEnd"/>
      <w:r>
        <w:rPr>
          <w:rFonts w:ascii="Times New Roman" w:hAnsi="Times New Roman"/>
          <w:b/>
          <w:sz w:val="28"/>
          <w:szCs w:val="28"/>
          <w:lang w:eastAsia="zh-CN" w:bidi="hi-IN"/>
        </w:rPr>
        <w:t xml:space="preserve"> программе </w:t>
      </w:r>
      <w:r w:rsidR="00103286">
        <w:rPr>
          <w:rFonts w:ascii="Times New Roman" w:hAnsi="Times New Roman"/>
          <w:b/>
          <w:sz w:val="28"/>
          <w:szCs w:val="28"/>
          <w:lang w:eastAsia="zh-CN" w:bidi="hi-IN"/>
        </w:rPr>
        <w:t>«</w:t>
      </w:r>
      <w:r w:rsidR="006D66D1">
        <w:rPr>
          <w:rFonts w:ascii="Times New Roman" w:hAnsi="Times New Roman"/>
          <w:b/>
          <w:sz w:val="28"/>
          <w:szCs w:val="28"/>
          <w:lang w:eastAsia="zh-CN" w:bidi="hi-IN"/>
        </w:rPr>
        <w:t>Мультипликация</w:t>
      </w:r>
      <w:r w:rsidRPr="00210A95">
        <w:rPr>
          <w:rFonts w:ascii="Times New Roman" w:hAnsi="Times New Roman"/>
          <w:b/>
          <w:sz w:val="28"/>
          <w:szCs w:val="28"/>
          <w:lang w:eastAsia="zh-CN" w:bidi="hi-IN"/>
        </w:rPr>
        <w:t>»</w:t>
      </w:r>
    </w:p>
    <w:p w:rsidR="002E5EDC" w:rsidRDefault="002E5EDC" w:rsidP="0089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D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Мультипликация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создана на основе федерального государственного стандарта основного общего образования.</w:t>
      </w: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адресована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9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щимся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10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="0010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(возраст обучающихся (12-18 </w:t>
      </w:r>
      <w:r w:rsidR="0089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97701" w:rsidRDefault="00897701" w:rsidP="0089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реализации программы</w:t>
      </w:r>
      <w:r w:rsidR="00897701" w:rsidRPr="0089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97701" w:rsidRPr="0089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</w:p>
    <w:p w:rsidR="00897701" w:rsidRDefault="00897701" w:rsidP="0089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Программа рассчитана</w:t>
      </w:r>
      <w:r w:rsidR="0071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36</w:t>
      </w:r>
      <w:bookmarkStart w:id="0" w:name="_GoBack"/>
      <w:bookmarkEnd w:id="0"/>
      <w:r w:rsidR="0011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(недельная нагрузка 1</w:t>
      </w:r>
      <w:r w:rsidR="0010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B6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97701" w:rsidRDefault="00897701" w:rsidP="00897701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66D1" w:rsidRDefault="002E5EDC" w:rsidP="006D66D1">
      <w:pPr>
        <w:pStyle w:val="a8"/>
        <w:ind w:left="0" w:right="-1"/>
      </w:pPr>
      <w:r w:rsidRPr="002E5EDC">
        <w:rPr>
          <w:b/>
          <w:bCs/>
          <w:color w:val="000000"/>
          <w:lang w:eastAsia="ru-RU"/>
        </w:rPr>
        <w:t>Цель программы</w:t>
      </w:r>
      <w:r w:rsidRPr="002E5EDC">
        <w:rPr>
          <w:color w:val="000000"/>
          <w:lang w:eastAsia="ru-RU"/>
        </w:rPr>
        <w:t xml:space="preserve"> - </w:t>
      </w:r>
      <w:r w:rsidR="006D66D1">
        <w:t>развитие творческого потенциала учащихся с ограниченными возможностями здоровья средствами мультипликации.</w:t>
      </w:r>
    </w:p>
    <w:p w:rsidR="00897701" w:rsidRPr="002C19D0" w:rsidRDefault="00897701" w:rsidP="006D66D1">
      <w:pPr>
        <w:pStyle w:val="a8"/>
        <w:ind w:left="0" w:right="-1"/>
      </w:pP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E5EDC" w:rsidRDefault="00D72661" w:rsidP="00897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программы.</w:t>
      </w:r>
    </w:p>
    <w:p w:rsidR="006D66D1" w:rsidRDefault="006D66D1" w:rsidP="006D66D1">
      <w:pPr>
        <w:pStyle w:val="a8"/>
        <w:ind w:left="0" w:right="-1"/>
      </w:pPr>
      <w:r>
        <w:t xml:space="preserve">Обучающие: </w:t>
      </w:r>
    </w:p>
    <w:p w:rsidR="006D66D1" w:rsidRDefault="006D66D1" w:rsidP="006D66D1">
      <w:pPr>
        <w:pStyle w:val="a8"/>
        <w:ind w:left="0" w:right="-1"/>
      </w:pPr>
      <w:r>
        <w:t xml:space="preserve">- познакомить учащихся с видами мультипликации; </w:t>
      </w:r>
    </w:p>
    <w:p w:rsidR="006D66D1" w:rsidRDefault="006D66D1" w:rsidP="006D66D1">
      <w:pPr>
        <w:pStyle w:val="a8"/>
        <w:ind w:left="0" w:right="-1"/>
      </w:pPr>
      <w:r>
        <w:t xml:space="preserve">- познакомить учащихся с методами, приёмами и технологией создания различных видов мультипликации; </w:t>
      </w:r>
    </w:p>
    <w:p w:rsidR="006D66D1" w:rsidRDefault="006D66D1" w:rsidP="006D66D1">
      <w:pPr>
        <w:pStyle w:val="a8"/>
        <w:ind w:left="0" w:right="-1"/>
      </w:pPr>
      <w:r>
        <w:t xml:space="preserve">- научить работать с оборудованием для создания мультфильма и раздаточным материалом. </w:t>
      </w:r>
    </w:p>
    <w:p w:rsidR="006D66D1" w:rsidRDefault="006D66D1" w:rsidP="006D66D1">
      <w:pPr>
        <w:pStyle w:val="a8"/>
        <w:ind w:left="0" w:right="-1"/>
      </w:pPr>
      <w:r>
        <w:t xml:space="preserve">Воспитательные: </w:t>
      </w:r>
    </w:p>
    <w:p w:rsidR="006D66D1" w:rsidRDefault="006D66D1" w:rsidP="006D66D1">
      <w:pPr>
        <w:pStyle w:val="a8"/>
        <w:ind w:left="0" w:right="-1"/>
      </w:pPr>
      <w:r>
        <w:t xml:space="preserve">- воспитывать эстетический вкус учащихся, усидчивость, целеустремлённость; </w:t>
      </w:r>
    </w:p>
    <w:p w:rsidR="006D66D1" w:rsidRDefault="006D66D1" w:rsidP="006D66D1">
      <w:pPr>
        <w:pStyle w:val="a8"/>
        <w:ind w:left="0" w:right="-1"/>
      </w:pPr>
      <w:r>
        <w:t xml:space="preserve">- формировать познавательный интерес и мотивацию учащихся к художественным и техническим видам творчества; </w:t>
      </w:r>
    </w:p>
    <w:p w:rsidR="006D66D1" w:rsidRDefault="006D66D1" w:rsidP="006D66D1">
      <w:pPr>
        <w:pStyle w:val="a8"/>
        <w:ind w:left="0" w:right="-1"/>
      </w:pPr>
      <w:r>
        <w:t xml:space="preserve">- формировать коммуникативные качества учащихся; </w:t>
      </w:r>
    </w:p>
    <w:p w:rsidR="006D66D1" w:rsidRDefault="006D66D1" w:rsidP="006D66D1">
      <w:pPr>
        <w:pStyle w:val="a8"/>
        <w:ind w:left="0" w:right="-1"/>
      </w:pPr>
      <w:r>
        <w:t xml:space="preserve">Развивающие: </w:t>
      </w:r>
    </w:p>
    <w:p w:rsidR="006D66D1" w:rsidRDefault="006D66D1" w:rsidP="006D66D1">
      <w:pPr>
        <w:pStyle w:val="a8"/>
        <w:ind w:left="0" w:right="-1"/>
      </w:pPr>
      <w:r>
        <w:t xml:space="preserve">- развивать у учащихся художественно-эстетический вкус, фантазию, изобретательность, логическое и пространственное воображение; </w:t>
      </w:r>
    </w:p>
    <w:p w:rsidR="006D66D1" w:rsidRDefault="006D66D1" w:rsidP="006D66D1">
      <w:pPr>
        <w:pStyle w:val="a8"/>
        <w:ind w:left="0" w:right="-1"/>
      </w:pPr>
      <w:r>
        <w:t>- способствовать социальной адаптации учащихся;</w:t>
      </w:r>
    </w:p>
    <w:p w:rsidR="006D66D1" w:rsidRDefault="006D66D1" w:rsidP="006D66D1">
      <w:pPr>
        <w:pStyle w:val="a8"/>
        <w:ind w:left="0" w:right="-1"/>
      </w:pPr>
      <w:r>
        <w:t>- развить мелкую моторику рук учащихся.</w:t>
      </w:r>
    </w:p>
    <w:p w:rsidR="006D66D1" w:rsidRPr="002E5EDC" w:rsidRDefault="006D66D1" w:rsidP="00897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97701" w:rsidRDefault="00897701" w:rsidP="00B65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E5EDC" w:rsidRPr="002E5EDC" w:rsidRDefault="002E5EDC" w:rsidP="00B65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 </w:t>
      </w:r>
      <w:r w:rsidR="00B6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вводное занятие, беседа, лекция, рассказ,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занятие, комбинированные формы занятий, выставки,</w:t>
      </w:r>
      <w:r w:rsidR="00B6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проектная деятельность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65A33" w:rsidRDefault="00B65A33" w:rsidP="00897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="0011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6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EC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– по 1 часу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383" w:rsidRDefault="00EC6383" w:rsidP="00EC638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66D1" w:rsidRPr="006D66D1" w:rsidRDefault="00EC6383" w:rsidP="006D66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6D1">
        <w:rPr>
          <w:rFonts w:ascii="Times New Roman" w:hAnsi="Times New Roman" w:cs="Times New Roman"/>
          <w:b/>
          <w:bCs/>
          <w:sz w:val="28"/>
          <w:szCs w:val="28"/>
        </w:rPr>
        <w:t>Принципы отбора содержания</w:t>
      </w:r>
      <w:r w:rsidR="00D72661" w:rsidRPr="006D66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66D1" w:rsidRPr="006D66D1" w:rsidRDefault="006D66D1" w:rsidP="006D66D1">
      <w:pPr>
        <w:pStyle w:val="a8"/>
        <w:ind w:left="0" w:right="-1"/>
      </w:pPr>
      <w:r w:rsidRPr="006D66D1">
        <w:t>Образовательныйпроцесспостроенсучетомуникальностиинеповторимос</w:t>
      </w:r>
      <w:r w:rsidRPr="006D66D1">
        <w:lastRenderedPageBreak/>
        <w:t>ти каждого ребенка и направлен на максимальное развитие егоспособностей</w:t>
      </w:r>
      <w:proofErr w:type="gramStart"/>
      <w:r w:rsidRPr="006D66D1">
        <w:t>.С</w:t>
      </w:r>
      <w:proofErr w:type="gramEnd"/>
      <w:r w:rsidRPr="006D66D1">
        <w:t>одержаниепрограммыиеереализацияосновываетсянапедагогическихпринципах:</w:t>
      </w:r>
    </w:p>
    <w:p w:rsidR="006D66D1" w:rsidRPr="006D66D1" w:rsidRDefault="006D66D1" w:rsidP="006D66D1">
      <w:pPr>
        <w:pStyle w:val="a3"/>
        <w:widowControl w:val="0"/>
        <w:numPr>
          <w:ilvl w:val="0"/>
          <w:numId w:val="6"/>
        </w:numPr>
        <w:tabs>
          <w:tab w:val="left" w:pos="1518"/>
        </w:tabs>
        <w:autoSpaceDE w:val="0"/>
        <w:autoSpaceDN w:val="0"/>
        <w:spacing w:before="1" w:after="0" w:line="240" w:lineRule="auto"/>
        <w:ind w:left="0" w:right="-1" w:firstLine="777"/>
        <w:contextualSpacing w:val="0"/>
        <w:jc w:val="both"/>
        <w:rPr>
          <w:rFonts w:ascii="Times New Roman" w:hAnsi="Times New Roman" w:cs="Times New Roman"/>
          <w:sz w:val="28"/>
        </w:rPr>
      </w:pPr>
      <w:r w:rsidRPr="006D66D1">
        <w:rPr>
          <w:rFonts w:ascii="Times New Roman" w:hAnsi="Times New Roman" w:cs="Times New Roman"/>
          <w:sz w:val="28"/>
        </w:rPr>
        <w:t>культуросообразности–максимальноеиспользованиеввоспитаниииобразованиикультурытойсреды</w:t>
      </w:r>
      <w:proofErr w:type="gramStart"/>
      <w:r w:rsidRPr="006D66D1">
        <w:rPr>
          <w:rFonts w:ascii="Times New Roman" w:hAnsi="Times New Roman" w:cs="Times New Roman"/>
          <w:sz w:val="28"/>
        </w:rPr>
        <w:t>,в</w:t>
      </w:r>
      <w:proofErr w:type="gramEnd"/>
      <w:r w:rsidRPr="006D66D1">
        <w:rPr>
          <w:rFonts w:ascii="Times New Roman" w:hAnsi="Times New Roman" w:cs="Times New Roman"/>
          <w:sz w:val="28"/>
        </w:rPr>
        <w:t>которойнаходитсяконкретноеучебноезаведение;организациякомпонентовпедагогическогопроцесса,установлениевзаимосвязеймеждусферамижизниобучающихся;</w:t>
      </w:r>
    </w:p>
    <w:p w:rsidR="006D66D1" w:rsidRPr="006D66D1" w:rsidRDefault="006D66D1" w:rsidP="006D66D1">
      <w:pPr>
        <w:pStyle w:val="a3"/>
        <w:widowControl w:val="0"/>
        <w:numPr>
          <w:ilvl w:val="0"/>
          <w:numId w:val="6"/>
        </w:numPr>
        <w:tabs>
          <w:tab w:val="left" w:pos="1518"/>
        </w:tabs>
        <w:autoSpaceDE w:val="0"/>
        <w:autoSpaceDN w:val="0"/>
        <w:spacing w:before="1"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6D66D1">
        <w:rPr>
          <w:rFonts w:ascii="Times New Roman" w:hAnsi="Times New Roman" w:cs="Times New Roman"/>
          <w:sz w:val="28"/>
        </w:rPr>
        <w:t>природосообразности–педагогическийпроцессвыстроенвсоответствиисвозрастнымиииндивидуальнымиособенностямиобучающихся</w:t>
      </w:r>
      <w:proofErr w:type="gramStart"/>
      <w:r w:rsidRPr="006D66D1">
        <w:rPr>
          <w:rFonts w:ascii="Times New Roman" w:hAnsi="Times New Roman" w:cs="Times New Roman"/>
          <w:sz w:val="28"/>
        </w:rPr>
        <w:t>;п</w:t>
      </w:r>
      <w:proofErr w:type="gramEnd"/>
      <w:r w:rsidRPr="006D66D1">
        <w:rPr>
          <w:rFonts w:ascii="Times New Roman" w:hAnsi="Times New Roman" w:cs="Times New Roman"/>
          <w:sz w:val="28"/>
        </w:rPr>
        <w:t xml:space="preserve">едагогуизвестнызоныближайшегоразвития,которыеопределяют возможности обучающихся, дают возможность опираться на нихприорганизациивоспитательныхотношений;воспитательныйпроцессвдетском коллективе направлен на развитие самовоспитания, </w:t>
      </w:r>
      <w:proofErr w:type="spellStart"/>
      <w:r w:rsidRPr="006D66D1">
        <w:rPr>
          <w:rFonts w:ascii="Times New Roman" w:hAnsi="Times New Roman" w:cs="Times New Roman"/>
          <w:sz w:val="28"/>
        </w:rPr>
        <w:t>самообразованияучащихся</w:t>
      </w:r>
      <w:proofErr w:type="spellEnd"/>
      <w:r w:rsidRPr="006D66D1">
        <w:rPr>
          <w:rFonts w:ascii="Times New Roman" w:hAnsi="Times New Roman" w:cs="Times New Roman"/>
          <w:sz w:val="28"/>
        </w:rPr>
        <w:t>;</w:t>
      </w:r>
    </w:p>
    <w:p w:rsidR="006D66D1" w:rsidRPr="006D66D1" w:rsidRDefault="006D66D1" w:rsidP="006D66D1">
      <w:pPr>
        <w:pStyle w:val="a3"/>
        <w:widowControl w:val="0"/>
        <w:numPr>
          <w:ilvl w:val="0"/>
          <w:numId w:val="6"/>
        </w:numPr>
        <w:tabs>
          <w:tab w:val="left" w:pos="1518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6D66D1">
        <w:rPr>
          <w:rFonts w:ascii="Times New Roman" w:hAnsi="Times New Roman" w:cs="Times New Roman"/>
          <w:sz w:val="28"/>
        </w:rPr>
        <w:t>гуманизаци</w:t>
      </w:r>
      <w:proofErr w:type="gramStart"/>
      <w:r w:rsidRPr="006D66D1">
        <w:rPr>
          <w:rFonts w:ascii="Times New Roman" w:hAnsi="Times New Roman" w:cs="Times New Roman"/>
          <w:sz w:val="28"/>
        </w:rPr>
        <w:t>и</w:t>
      </w:r>
      <w:proofErr w:type="spellEnd"/>
      <w:r w:rsidRPr="006D66D1">
        <w:rPr>
          <w:rFonts w:ascii="Times New Roman" w:hAnsi="Times New Roman" w:cs="Times New Roman"/>
          <w:sz w:val="28"/>
        </w:rPr>
        <w:t>(</w:t>
      </w:r>
      <w:proofErr w:type="spellStart"/>
      <w:proofErr w:type="gramEnd"/>
      <w:r w:rsidRPr="006D66D1">
        <w:rPr>
          <w:rFonts w:ascii="Times New Roman" w:hAnsi="Times New Roman" w:cs="Times New Roman"/>
          <w:sz w:val="28"/>
        </w:rPr>
        <w:t>социальнойзащитырастущегочеловека</w:t>
      </w:r>
      <w:proofErr w:type="spellEnd"/>
      <w:r w:rsidRPr="006D66D1">
        <w:rPr>
          <w:rFonts w:ascii="Times New Roman" w:hAnsi="Times New Roman" w:cs="Times New Roman"/>
          <w:sz w:val="28"/>
        </w:rPr>
        <w:t xml:space="preserve">):педагогический процесс строится на полном признании гражданских </w:t>
      </w:r>
      <w:proofErr w:type="spellStart"/>
      <w:r w:rsidRPr="006D66D1">
        <w:rPr>
          <w:rFonts w:ascii="Times New Roman" w:hAnsi="Times New Roman" w:cs="Times New Roman"/>
          <w:sz w:val="28"/>
        </w:rPr>
        <w:t>правобучающегосяиуважениикнему;опоре</w:t>
      </w:r>
      <w:proofErr w:type="spellEnd"/>
      <w:r w:rsidRPr="006D66D1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6D66D1">
        <w:rPr>
          <w:rFonts w:ascii="Times New Roman" w:hAnsi="Times New Roman" w:cs="Times New Roman"/>
          <w:sz w:val="28"/>
        </w:rPr>
        <w:t>положительноевнем</w:t>
      </w:r>
      <w:proofErr w:type="spellEnd"/>
      <w:r w:rsidRPr="006D66D1">
        <w:rPr>
          <w:rFonts w:ascii="Times New Roman" w:hAnsi="Times New Roman" w:cs="Times New Roman"/>
          <w:sz w:val="28"/>
        </w:rPr>
        <w:t>;</w:t>
      </w:r>
    </w:p>
    <w:p w:rsidR="006D66D1" w:rsidRPr="006D66D1" w:rsidRDefault="006D66D1" w:rsidP="006D66D1">
      <w:pPr>
        <w:pStyle w:val="a3"/>
        <w:widowControl w:val="0"/>
        <w:numPr>
          <w:ilvl w:val="0"/>
          <w:numId w:val="6"/>
        </w:numPr>
        <w:tabs>
          <w:tab w:val="left" w:pos="1518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6D66D1">
        <w:rPr>
          <w:rFonts w:ascii="Times New Roman" w:hAnsi="Times New Roman" w:cs="Times New Roman"/>
          <w:sz w:val="28"/>
        </w:rPr>
        <w:t>целостности – достижение единства и взаимосвязи между всемикомпонентамипедагогическогопроцесса</w:t>
      </w:r>
      <w:proofErr w:type="gramStart"/>
      <w:r w:rsidRPr="006D66D1">
        <w:rPr>
          <w:rFonts w:ascii="Times New Roman" w:hAnsi="Times New Roman" w:cs="Times New Roman"/>
          <w:sz w:val="28"/>
        </w:rPr>
        <w:t>,с</w:t>
      </w:r>
      <w:proofErr w:type="gramEnd"/>
      <w:r w:rsidRPr="006D66D1">
        <w:rPr>
          <w:rFonts w:ascii="Times New Roman" w:hAnsi="Times New Roman" w:cs="Times New Roman"/>
          <w:sz w:val="28"/>
        </w:rPr>
        <w:t>огласованностьдействийвсехсубъектовобразовательногопроцесса;</w:t>
      </w:r>
    </w:p>
    <w:p w:rsidR="006D66D1" w:rsidRPr="006D66D1" w:rsidRDefault="006D66D1" w:rsidP="006D66D1">
      <w:pPr>
        <w:pStyle w:val="a3"/>
        <w:widowControl w:val="0"/>
        <w:numPr>
          <w:ilvl w:val="0"/>
          <w:numId w:val="6"/>
        </w:numPr>
        <w:tabs>
          <w:tab w:val="left" w:pos="1560"/>
        </w:tabs>
        <w:autoSpaceDE w:val="0"/>
        <w:autoSpaceDN w:val="0"/>
        <w:spacing w:before="1" w:after="0" w:line="240" w:lineRule="auto"/>
        <w:ind w:left="0" w:right="-1" w:hanging="809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6D66D1">
        <w:rPr>
          <w:rFonts w:ascii="Times New Roman" w:hAnsi="Times New Roman" w:cs="Times New Roman"/>
          <w:sz w:val="28"/>
        </w:rPr>
        <w:t>единствавоспитательныхвоздействий</w:t>
      </w:r>
      <w:proofErr w:type="spellEnd"/>
      <w:r w:rsidRPr="006D66D1">
        <w:rPr>
          <w:rFonts w:ascii="Times New Roman" w:hAnsi="Times New Roman" w:cs="Times New Roman"/>
          <w:sz w:val="28"/>
        </w:rPr>
        <w:t>;</w:t>
      </w:r>
    </w:p>
    <w:p w:rsidR="006D66D1" w:rsidRPr="006D66D1" w:rsidRDefault="006D66D1" w:rsidP="006D66D1">
      <w:pPr>
        <w:pStyle w:val="a3"/>
        <w:widowControl w:val="0"/>
        <w:numPr>
          <w:ilvl w:val="0"/>
          <w:numId w:val="6"/>
        </w:numPr>
        <w:tabs>
          <w:tab w:val="left" w:pos="1518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6D66D1">
        <w:rPr>
          <w:rFonts w:ascii="Times New Roman" w:hAnsi="Times New Roman" w:cs="Times New Roman"/>
          <w:sz w:val="28"/>
        </w:rPr>
        <w:t xml:space="preserve">педагогической целесообразности – подбор содержания, </w:t>
      </w:r>
      <w:proofErr w:type="spellStart"/>
      <w:r w:rsidRPr="006D66D1">
        <w:rPr>
          <w:rFonts w:ascii="Times New Roman" w:hAnsi="Times New Roman" w:cs="Times New Roman"/>
          <w:sz w:val="28"/>
        </w:rPr>
        <w:t>методов</w:t>
      </w:r>
      <w:proofErr w:type="gramStart"/>
      <w:r w:rsidRPr="006D66D1">
        <w:rPr>
          <w:rFonts w:ascii="Times New Roman" w:hAnsi="Times New Roman" w:cs="Times New Roman"/>
          <w:sz w:val="28"/>
        </w:rPr>
        <w:t>,ф</w:t>
      </w:r>
      <w:proofErr w:type="gramEnd"/>
      <w:r w:rsidRPr="006D66D1">
        <w:rPr>
          <w:rFonts w:ascii="Times New Roman" w:hAnsi="Times New Roman" w:cs="Times New Roman"/>
          <w:sz w:val="28"/>
        </w:rPr>
        <w:t>орм</w:t>
      </w:r>
      <w:proofErr w:type="spellEnd"/>
      <w:r w:rsidRPr="006D66D1">
        <w:rPr>
          <w:rFonts w:ascii="Times New Roman" w:hAnsi="Times New Roman" w:cs="Times New Roman"/>
          <w:sz w:val="28"/>
        </w:rPr>
        <w:t xml:space="preserve"> педагогического процесса, который направлен на изменение </w:t>
      </w:r>
      <w:proofErr w:type="spellStart"/>
      <w:r w:rsidRPr="006D66D1">
        <w:rPr>
          <w:rFonts w:ascii="Times New Roman" w:hAnsi="Times New Roman" w:cs="Times New Roman"/>
          <w:sz w:val="28"/>
        </w:rPr>
        <w:t>важныхкачеств,знанийи</w:t>
      </w:r>
      <w:proofErr w:type="spellEnd"/>
      <w:r w:rsidRPr="006D66D1">
        <w:rPr>
          <w:rFonts w:ascii="Times New Roman" w:hAnsi="Times New Roman" w:cs="Times New Roman"/>
          <w:sz w:val="28"/>
        </w:rPr>
        <w:t xml:space="preserve"> умений.</w:t>
      </w:r>
    </w:p>
    <w:p w:rsidR="006D66D1" w:rsidRPr="006D66D1" w:rsidRDefault="006D66D1" w:rsidP="006D66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286" w:rsidRPr="006D66D1" w:rsidRDefault="00103286" w:rsidP="006D66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D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D66D1" w:rsidRDefault="006D66D1" w:rsidP="006D66D1">
      <w:pPr>
        <w:pStyle w:val="a8"/>
        <w:ind w:left="0" w:right="-1"/>
      </w:pPr>
      <w:r>
        <w:t xml:space="preserve">Образовательные (предметные): </w:t>
      </w:r>
    </w:p>
    <w:p w:rsidR="006D66D1" w:rsidRDefault="006D66D1" w:rsidP="006D66D1">
      <w:pPr>
        <w:pStyle w:val="a8"/>
        <w:ind w:left="0" w:right="-1"/>
      </w:pPr>
      <w:r>
        <w:t xml:space="preserve">• знание основных видов мультипликации; </w:t>
      </w:r>
    </w:p>
    <w:p w:rsidR="006D66D1" w:rsidRDefault="006D66D1" w:rsidP="006D66D1">
      <w:pPr>
        <w:pStyle w:val="a8"/>
        <w:ind w:left="0" w:right="-1"/>
      </w:pPr>
      <w:r>
        <w:t>• знание методов, приёмов и технологий создания мультфильмов;</w:t>
      </w:r>
    </w:p>
    <w:p w:rsidR="006D66D1" w:rsidRDefault="006D66D1" w:rsidP="006D66D1">
      <w:pPr>
        <w:pStyle w:val="a8"/>
        <w:ind w:left="0" w:right="-1"/>
      </w:pPr>
      <w:r>
        <w:t xml:space="preserve">• умение работать с оборудованием для создания мультфильма и раздаточным материалом. </w:t>
      </w:r>
    </w:p>
    <w:p w:rsidR="006D66D1" w:rsidRDefault="006D66D1" w:rsidP="006D66D1">
      <w:pPr>
        <w:pStyle w:val="a8"/>
        <w:tabs>
          <w:tab w:val="left" w:pos="3343"/>
        </w:tabs>
        <w:ind w:left="0" w:right="-1"/>
      </w:pPr>
      <w:proofErr w:type="spellStart"/>
      <w:r>
        <w:t>Метапредметные</w:t>
      </w:r>
      <w:proofErr w:type="spellEnd"/>
      <w:r>
        <w:t xml:space="preserve">: </w:t>
      </w:r>
      <w:r>
        <w:tab/>
      </w:r>
    </w:p>
    <w:p w:rsidR="006D66D1" w:rsidRDefault="006D66D1" w:rsidP="006D66D1">
      <w:pPr>
        <w:pStyle w:val="a8"/>
        <w:ind w:left="0" w:right="-1"/>
      </w:pPr>
      <w:r>
        <w:t xml:space="preserve">• умение применять фантазию, изобретательность, логическое и пространственное мышление при изготовлении персонажей мультфильмов из пластилина, бумаги и т.п., проявление художественно-эстетического вкуса; </w:t>
      </w:r>
    </w:p>
    <w:p w:rsidR="006D66D1" w:rsidRDefault="006D66D1" w:rsidP="006D66D1">
      <w:pPr>
        <w:pStyle w:val="a8"/>
        <w:ind w:left="0" w:right="-1"/>
      </w:pPr>
      <w:r>
        <w:t xml:space="preserve">• умение планировать, контролировать и оценивать собственные действия в соответствии с поставленной задачей и условиями ее реализации, осуществлять под руководством педагога проектную деятельность в малых группах и индивидуально; </w:t>
      </w:r>
    </w:p>
    <w:p w:rsidR="006D66D1" w:rsidRDefault="006D66D1" w:rsidP="006D66D1">
      <w:pPr>
        <w:pStyle w:val="a8"/>
        <w:ind w:left="0" w:right="-1"/>
      </w:pPr>
      <w:r>
        <w:t xml:space="preserve">• умение выполнять мелкие детали из различных материалов для сюжетной декорации, героев мультфильма. </w:t>
      </w:r>
    </w:p>
    <w:p w:rsidR="006D66D1" w:rsidRDefault="006D66D1" w:rsidP="006D66D1">
      <w:pPr>
        <w:pStyle w:val="a8"/>
        <w:ind w:left="0" w:right="-1"/>
      </w:pPr>
      <w:r>
        <w:t xml:space="preserve">Личностные: </w:t>
      </w:r>
    </w:p>
    <w:p w:rsidR="006D66D1" w:rsidRDefault="006D66D1" w:rsidP="006D66D1">
      <w:pPr>
        <w:pStyle w:val="a8"/>
        <w:ind w:left="0" w:right="-1"/>
      </w:pPr>
      <w:r>
        <w:lastRenderedPageBreak/>
        <w:t xml:space="preserve">• умение быть усидчивым и внимательным при выполнении заданий, работать в коллективе; </w:t>
      </w:r>
    </w:p>
    <w:p w:rsidR="006D66D1" w:rsidRDefault="006D66D1" w:rsidP="006D66D1">
      <w:pPr>
        <w:pStyle w:val="a8"/>
        <w:ind w:left="0" w:right="-1"/>
      </w:pPr>
      <w:r>
        <w:t xml:space="preserve">• умение проявлять заинтересованность к познанию художественных и технических видов творчества; </w:t>
      </w:r>
    </w:p>
    <w:p w:rsidR="006D66D1" w:rsidRDefault="006D66D1" w:rsidP="006D66D1">
      <w:pPr>
        <w:pStyle w:val="a8"/>
        <w:ind w:left="0" w:right="-1"/>
      </w:pPr>
      <w:r>
        <w:t xml:space="preserve">• умение проявлять эмоционально-нравственную отзывчивость, доброжелательность, понимание и сопереживание чувствам других людей, договариваться и приходить к общему решению в совместной деятельности. </w:t>
      </w:r>
    </w:p>
    <w:p w:rsidR="006D66D1" w:rsidRDefault="006D66D1" w:rsidP="006D66D1">
      <w:pPr>
        <w:pStyle w:val="a8"/>
        <w:ind w:left="0" w:right="-1" w:firstLine="0"/>
      </w:pPr>
      <w:r>
        <w:t xml:space="preserve">В результате </w:t>
      </w:r>
      <w:proofErr w:type="gramStart"/>
      <w:r>
        <w:t>обучения по программе</w:t>
      </w:r>
      <w:proofErr w:type="gramEnd"/>
      <w:r>
        <w:t xml:space="preserve"> у учащихся будут сформированы: навыки </w:t>
      </w:r>
      <w:proofErr w:type="spellStart"/>
      <w:r>
        <w:t>softskills</w:t>
      </w:r>
      <w:proofErr w:type="spellEnd"/>
      <w:r>
        <w:t xml:space="preserve">: </w:t>
      </w:r>
    </w:p>
    <w:tbl>
      <w:tblPr>
        <w:tblStyle w:val="aa"/>
        <w:tblW w:w="0" w:type="auto"/>
        <w:tblInd w:w="-5" w:type="dxa"/>
        <w:tblLayout w:type="fixed"/>
        <w:tblLook w:val="04A0"/>
      </w:tblPr>
      <w:tblGrid>
        <w:gridCol w:w="2337"/>
        <w:gridCol w:w="2338"/>
        <w:gridCol w:w="2337"/>
        <w:gridCol w:w="2338"/>
      </w:tblGrid>
      <w:tr w:rsidR="006D66D1" w:rsidTr="00D977E6">
        <w:tc>
          <w:tcPr>
            <w:tcW w:w="2337" w:type="dxa"/>
          </w:tcPr>
          <w:p w:rsidR="006D66D1" w:rsidRDefault="006D66D1" w:rsidP="00D977E6">
            <w:pPr>
              <w:pStyle w:val="a8"/>
              <w:ind w:left="0" w:right="-1" w:firstLine="0"/>
            </w:pPr>
            <w:r>
              <w:t>Коммуникативные навыки</w:t>
            </w:r>
          </w:p>
        </w:tc>
        <w:tc>
          <w:tcPr>
            <w:tcW w:w="2338" w:type="dxa"/>
          </w:tcPr>
          <w:p w:rsidR="006D66D1" w:rsidRDefault="006D66D1" w:rsidP="00D977E6">
            <w:pPr>
              <w:pStyle w:val="a8"/>
              <w:ind w:left="0" w:right="-1" w:firstLine="0"/>
            </w:pPr>
            <w:proofErr w:type="spellStart"/>
            <w:r>
              <w:t>Self</w:t>
            </w:r>
            <w:proofErr w:type="spellEnd"/>
            <w:r>
              <w:t xml:space="preserve"> - менеджмент</w:t>
            </w:r>
          </w:p>
        </w:tc>
        <w:tc>
          <w:tcPr>
            <w:tcW w:w="2337" w:type="dxa"/>
          </w:tcPr>
          <w:p w:rsidR="006D66D1" w:rsidRDefault="006D66D1" w:rsidP="00D977E6">
            <w:pPr>
              <w:pStyle w:val="a8"/>
              <w:ind w:left="0" w:right="-1" w:firstLine="0"/>
            </w:pPr>
            <w:r>
              <w:t>Развитие мышления</w:t>
            </w:r>
          </w:p>
        </w:tc>
        <w:tc>
          <w:tcPr>
            <w:tcW w:w="2338" w:type="dxa"/>
          </w:tcPr>
          <w:p w:rsidR="006D66D1" w:rsidRDefault="006D66D1" w:rsidP="00D977E6">
            <w:pPr>
              <w:pStyle w:val="a8"/>
              <w:ind w:left="0" w:right="-1" w:firstLine="0"/>
            </w:pPr>
            <w:r>
              <w:t>Управленческие навыки</w:t>
            </w:r>
          </w:p>
        </w:tc>
      </w:tr>
      <w:tr w:rsidR="006D66D1" w:rsidTr="00D977E6">
        <w:tc>
          <w:tcPr>
            <w:tcW w:w="2337" w:type="dxa"/>
          </w:tcPr>
          <w:p w:rsidR="006D66D1" w:rsidRDefault="006D66D1" w:rsidP="00D977E6">
            <w:pPr>
              <w:pStyle w:val="a8"/>
              <w:ind w:left="0" w:right="-1" w:firstLine="0"/>
            </w:pPr>
            <w:r>
              <w:t>Умение слушать другого человека</w:t>
            </w:r>
          </w:p>
        </w:tc>
        <w:tc>
          <w:tcPr>
            <w:tcW w:w="2338" w:type="dxa"/>
          </w:tcPr>
          <w:p w:rsidR="006D66D1" w:rsidRDefault="006D66D1" w:rsidP="00D977E6">
            <w:pPr>
              <w:pStyle w:val="a8"/>
              <w:ind w:left="0" w:right="-1" w:firstLine="0"/>
            </w:pPr>
            <w:r>
              <w:t>Инициативность</w:t>
            </w:r>
          </w:p>
        </w:tc>
        <w:tc>
          <w:tcPr>
            <w:tcW w:w="2337" w:type="dxa"/>
          </w:tcPr>
          <w:p w:rsidR="006D66D1" w:rsidRDefault="006D66D1" w:rsidP="00D977E6">
            <w:pPr>
              <w:pStyle w:val="a8"/>
              <w:ind w:left="0" w:right="-1" w:firstLine="0"/>
            </w:pPr>
            <w:r>
              <w:t>Логическое</w:t>
            </w:r>
          </w:p>
        </w:tc>
        <w:tc>
          <w:tcPr>
            <w:tcW w:w="2338" w:type="dxa"/>
          </w:tcPr>
          <w:p w:rsidR="006D66D1" w:rsidRDefault="006D66D1" w:rsidP="00D977E6">
            <w:pPr>
              <w:pStyle w:val="a8"/>
              <w:ind w:left="0" w:right="-1" w:firstLine="0"/>
            </w:pPr>
            <w:r>
              <w:t>Ответственность</w:t>
            </w:r>
          </w:p>
        </w:tc>
      </w:tr>
      <w:tr w:rsidR="006D66D1" w:rsidTr="00D977E6">
        <w:tc>
          <w:tcPr>
            <w:tcW w:w="2337" w:type="dxa"/>
          </w:tcPr>
          <w:p w:rsidR="006D66D1" w:rsidRDefault="006D66D1" w:rsidP="00D977E6">
            <w:pPr>
              <w:pStyle w:val="a8"/>
              <w:ind w:left="0" w:right="-1" w:firstLine="0"/>
            </w:pPr>
            <w:r>
              <w:t>Умение задавать вопросы</w:t>
            </w:r>
          </w:p>
        </w:tc>
        <w:tc>
          <w:tcPr>
            <w:tcW w:w="2338" w:type="dxa"/>
          </w:tcPr>
          <w:p w:rsidR="006D66D1" w:rsidRDefault="006D66D1" w:rsidP="00D977E6">
            <w:pPr>
              <w:pStyle w:val="a8"/>
              <w:ind w:left="0" w:right="-1" w:firstLine="0"/>
            </w:pPr>
            <w:r>
              <w:t>Работоспособность</w:t>
            </w:r>
          </w:p>
        </w:tc>
        <w:tc>
          <w:tcPr>
            <w:tcW w:w="2337" w:type="dxa"/>
          </w:tcPr>
          <w:p w:rsidR="006D66D1" w:rsidRDefault="006D66D1" w:rsidP="00D977E6">
            <w:pPr>
              <w:pStyle w:val="a8"/>
              <w:ind w:left="0" w:right="-1" w:firstLine="0"/>
            </w:pPr>
            <w:r>
              <w:t>Критическое</w:t>
            </w:r>
          </w:p>
        </w:tc>
        <w:tc>
          <w:tcPr>
            <w:tcW w:w="2338" w:type="dxa"/>
          </w:tcPr>
          <w:p w:rsidR="006D66D1" w:rsidRDefault="006D66D1" w:rsidP="00D977E6">
            <w:pPr>
              <w:pStyle w:val="a8"/>
              <w:ind w:left="0" w:right="-1" w:firstLine="0"/>
            </w:pPr>
            <w:r>
              <w:t>Принятие решения</w:t>
            </w:r>
          </w:p>
        </w:tc>
      </w:tr>
      <w:tr w:rsidR="006D66D1" w:rsidTr="00D977E6">
        <w:tc>
          <w:tcPr>
            <w:tcW w:w="2337" w:type="dxa"/>
          </w:tcPr>
          <w:p w:rsidR="006D66D1" w:rsidRDefault="006D66D1" w:rsidP="00D977E6">
            <w:pPr>
              <w:pStyle w:val="a8"/>
              <w:ind w:left="0" w:right="-1" w:firstLine="0"/>
            </w:pPr>
            <w:r>
              <w:t>Умение общаться</w:t>
            </w:r>
          </w:p>
        </w:tc>
        <w:tc>
          <w:tcPr>
            <w:tcW w:w="2338" w:type="dxa"/>
          </w:tcPr>
          <w:p w:rsidR="006D66D1" w:rsidRDefault="006D66D1" w:rsidP="00D977E6">
            <w:pPr>
              <w:pStyle w:val="a8"/>
              <w:ind w:left="0" w:right="-1" w:firstLine="0"/>
            </w:pPr>
            <w:r>
              <w:t>Нацеленность на результат</w:t>
            </w:r>
          </w:p>
        </w:tc>
        <w:tc>
          <w:tcPr>
            <w:tcW w:w="2337" w:type="dxa"/>
          </w:tcPr>
          <w:p w:rsidR="006D66D1" w:rsidRDefault="006D66D1" w:rsidP="00D977E6">
            <w:pPr>
              <w:pStyle w:val="a8"/>
              <w:ind w:left="0" w:right="-1" w:firstLine="0"/>
            </w:pPr>
            <w:r>
              <w:t>Творческое</w:t>
            </w:r>
          </w:p>
        </w:tc>
        <w:tc>
          <w:tcPr>
            <w:tcW w:w="2338" w:type="dxa"/>
          </w:tcPr>
          <w:p w:rsidR="006D66D1" w:rsidRDefault="006D66D1" w:rsidP="00D977E6">
            <w:pPr>
              <w:pStyle w:val="a8"/>
              <w:ind w:left="0" w:right="-1" w:firstLine="0"/>
            </w:pPr>
            <w:r>
              <w:t>Организация работы группы</w:t>
            </w:r>
          </w:p>
        </w:tc>
      </w:tr>
      <w:tr w:rsidR="006D66D1" w:rsidTr="00D977E6">
        <w:tc>
          <w:tcPr>
            <w:tcW w:w="2337" w:type="dxa"/>
          </w:tcPr>
          <w:p w:rsidR="006D66D1" w:rsidRDefault="006D66D1" w:rsidP="00D977E6">
            <w:pPr>
              <w:pStyle w:val="a8"/>
              <w:ind w:left="0" w:right="-1" w:firstLine="0"/>
            </w:pPr>
            <w:r>
              <w:t>Работа в команде</w:t>
            </w:r>
          </w:p>
        </w:tc>
        <w:tc>
          <w:tcPr>
            <w:tcW w:w="2338" w:type="dxa"/>
          </w:tcPr>
          <w:p w:rsidR="006D66D1" w:rsidRDefault="006D66D1" w:rsidP="00D977E6">
            <w:pPr>
              <w:pStyle w:val="a8"/>
              <w:ind w:left="0" w:right="-1" w:firstLine="0"/>
            </w:pPr>
          </w:p>
        </w:tc>
        <w:tc>
          <w:tcPr>
            <w:tcW w:w="2337" w:type="dxa"/>
          </w:tcPr>
          <w:p w:rsidR="006D66D1" w:rsidRPr="003B2D61" w:rsidRDefault="006D66D1" w:rsidP="00D977E6">
            <w:pPr>
              <w:pStyle w:val="a8"/>
              <w:ind w:left="0" w:right="-1" w:firstLine="0"/>
            </w:pPr>
            <w:r>
              <w:t>Проектное</w:t>
            </w:r>
          </w:p>
        </w:tc>
        <w:tc>
          <w:tcPr>
            <w:tcW w:w="2338" w:type="dxa"/>
          </w:tcPr>
          <w:p w:rsidR="006D66D1" w:rsidRDefault="006D66D1" w:rsidP="00D977E6">
            <w:pPr>
              <w:pStyle w:val="a8"/>
              <w:ind w:left="0" w:right="-1" w:firstLine="0"/>
            </w:pPr>
            <w:r>
              <w:t>Решение проблем</w:t>
            </w:r>
          </w:p>
        </w:tc>
      </w:tr>
    </w:tbl>
    <w:p w:rsidR="006D66D1" w:rsidRDefault="006D66D1" w:rsidP="006D66D1">
      <w:pPr>
        <w:pStyle w:val="a8"/>
        <w:ind w:left="0" w:right="-1" w:firstLine="0"/>
      </w:pPr>
    </w:p>
    <w:p w:rsidR="006D66D1" w:rsidRDefault="006D66D1" w:rsidP="006D66D1">
      <w:pPr>
        <w:pStyle w:val="a8"/>
        <w:ind w:left="0" w:right="-1" w:firstLine="0"/>
      </w:pPr>
      <w:r>
        <w:t xml:space="preserve">навыки </w:t>
      </w:r>
      <w:proofErr w:type="spellStart"/>
      <w:r>
        <w:t>hardskills</w:t>
      </w:r>
      <w:proofErr w:type="spellEnd"/>
      <w:r>
        <w:t xml:space="preserve">: </w:t>
      </w:r>
    </w:p>
    <w:p w:rsidR="006D66D1" w:rsidRDefault="006D66D1" w:rsidP="006D66D1">
      <w:pPr>
        <w:pStyle w:val="a8"/>
        <w:ind w:left="0" w:right="-1" w:firstLine="0"/>
      </w:pPr>
      <w:r>
        <w:sym w:font="Symbol" w:char="F0B7"/>
      </w:r>
      <w:r>
        <w:t xml:space="preserve"> умение работать с песком на планшете; </w:t>
      </w:r>
    </w:p>
    <w:p w:rsidR="006D66D1" w:rsidRDefault="006D66D1" w:rsidP="006D66D1">
      <w:pPr>
        <w:pStyle w:val="a8"/>
        <w:ind w:left="0" w:right="-1" w:firstLine="0"/>
      </w:pPr>
      <w:r>
        <w:sym w:font="Symbol" w:char="F0B7"/>
      </w:r>
      <w:r>
        <w:t xml:space="preserve"> умение работать с фотоаппаратом, светом, ноутбуком.</w:t>
      </w:r>
    </w:p>
    <w:p w:rsidR="006D66D1" w:rsidRPr="006D66D1" w:rsidRDefault="006D66D1" w:rsidP="006D66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286" w:rsidRPr="006D66D1" w:rsidRDefault="00103286" w:rsidP="00103286">
      <w:pPr>
        <w:jc w:val="right"/>
        <w:rPr>
          <w:rFonts w:ascii="Times New Roman" w:hAnsi="Times New Roman" w:cs="Times New Roman"/>
          <w:sz w:val="28"/>
          <w:szCs w:val="28"/>
        </w:rPr>
      </w:pPr>
      <w:r w:rsidRPr="006D66D1">
        <w:rPr>
          <w:rFonts w:ascii="Times New Roman" w:hAnsi="Times New Roman" w:cs="Times New Roman"/>
          <w:sz w:val="28"/>
          <w:szCs w:val="28"/>
        </w:rPr>
        <w:t>Аннотацию составила</w:t>
      </w:r>
    </w:p>
    <w:p w:rsidR="00103286" w:rsidRPr="00103286" w:rsidRDefault="00103286" w:rsidP="0010328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П.</w:t>
      </w:r>
    </w:p>
    <w:sectPr w:rsidR="00103286" w:rsidRPr="00103286" w:rsidSect="00BE5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174" w:rsidRDefault="00E55174" w:rsidP="00312047">
      <w:pPr>
        <w:spacing w:after="0" w:line="240" w:lineRule="auto"/>
      </w:pPr>
      <w:r>
        <w:separator/>
      </w:r>
    </w:p>
  </w:endnote>
  <w:endnote w:type="continuationSeparator" w:id="0">
    <w:p w:rsidR="00E55174" w:rsidRDefault="00E55174" w:rsidP="0031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47" w:rsidRDefault="0031204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912594"/>
      <w:docPartObj>
        <w:docPartGallery w:val="Page Numbers (Bottom of Page)"/>
        <w:docPartUnique/>
      </w:docPartObj>
    </w:sdtPr>
    <w:sdtContent>
      <w:p w:rsidR="00312047" w:rsidRDefault="00BE5289">
        <w:pPr>
          <w:pStyle w:val="a6"/>
          <w:jc w:val="right"/>
        </w:pPr>
        <w:r>
          <w:fldChar w:fldCharType="begin"/>
        </w:r>
        <w:r w:rsidR="00312047">
          <w:instrText>PAGE   \* MERGEFORMAT</w:instrText>
        </w:r>
        <w:r>
          <w:fldChar w:fldCharType="separate"/>
        </w:r>
        <w:r w:rsidR="006D66D1">
          <w:rPr>
            <w:noProof/>
          </w:rPr>
          <w:t>1</w:t>
        </w:r>
        <w:r>
          <w:fldChar w:fldCharType="end"/>
        </w:r>
      </w:p>
    </w:sdtContent>
  </w:sdt>
  <w:p w:rsidR="00312047" w:rsidRDefault="0031204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47" w:rsidRDefault="003120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174" w:rsidRDefault="00E55174" w:rsidP="00312047">
      <w:pPr>
        <w:spacing w:after="0" w:line="240" w:lineRule="auto"/>
      </w:pPr>
      <w:r>
        <w:separator/>
      </w:r>
    </w:p>
  </w:footnote>
  <w:footnote w:type="continuationSeparator" w:id="0">
    <w:p w:rsidR="00E55174" w:rsidRDefault="00E55174" w:rsidP="00312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47" w:rsidRDefault="003120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47" w:rsidRDefault="0031204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47" w:rsidRDefault="003120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21C"/>
    <w:multiLevelType w:val="hybridMultilevel"/>
    <w:tmpl w:val="E0C212DA"/>
    <w:lvl w:ilvl="0" w:tplc="50FEB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426EE"/>
    <w:multiLevelType w:val="multilevel"/>
    <w:tmpl w:val="49AE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C0CAD"/>
    <w:multiLevelType w:val="multilevel"/>
    <w:tmpl w:val="16AC0CAD"/>
    <w:lvl w:ilvl="0">
      <w:numFmt w:val="bullet"/>
      <w:lvlText w:val="–"/>
      <w:lvlJc w:val="left"/>
      <w:pPr>
        <w:ind w:left="102" w:hanging="6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16" w:hanging="6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3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639"/>
      </w:pPr>
      <w:rPr>
        <w:rFonts w:hint="default"/>
        <w:lang w:val="ru-RU" w:eastAsia="en-US" w:bidi="ar-SA"/>
      </w:rPr>
    </w:lvl>
  </w:abstractNum>
  <w:abstractNum w:abstractNumId="3">
    <w:nsid w:val="17E9061B"/>
    <w:multiLevelType w:val="hybridMultilevel"/>
    <w:tmpl w:val="BC3E0CFC"/>
    <w:lvl w:ilvl="0" w:tplc="9EEA1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2C2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A6E75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023F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A4C3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DE2E5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E0C2D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8A1C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96C3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97775D8"/>
    <w:multiLevelType w:val="multilevel"/>
    <w:tmpl w:val="712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C0A85"/>
    <w:multiLevelType w:val="hybridMultilevel"/>
    <w:tmpl w:val="6B9A4FEA"/>
    <w:lvl w:ilvl="0" w:tplc="4EE06A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F23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984D9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3664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9236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F405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3C31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E4F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602B5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ED4"/>
    <w:rsid w:val="000F1ED4"/>
    <w:rsid w:val="00103286"/>
    <w:rsid w:val="0011232B"/>
    <w:rsid w:val="00252BC2"/>
    <w:rsid w:val="002E5EDC"/>
    <w:rsid w:val="00312047"/>
    <w:rsid w:val="005F7EB4"/>
    <w:rsid w:val="006D66D1"/>
    <w:rsid w:val="00710132"/>
    <w:rsid w:val="007E444B"/>
    <w:rsid w:val="00897701"/>
    <w:rsid w:val="00984644"/>
    <w:rsid w:val="00B65A33"/>
    <w:rsid w:val="00BE5289"/>
    <w:rsid w:val="00D72661"/>
    <w:rsid w:val="00E55174"/>
    <w:rsid w:val="00EC6383"/>
    <w:rsid w:val="00F05D5E"/>
    <w:rsid w:val="00F8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7E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2047"/>
  </w:style>
  <w:style w:type="paragraph" w:styleId="a6">
    <w:name w:val="footer"/>
    <w:basedOn w:val="a"/>
    <w:link w:val="a7"/>
    <w:uiPriority w:val="99"/>
    <w:unhideWhenUsed/>
    <w:rsid w:val="0031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047"/>
  </w:style>
  <w:style w:type="paragraph" w:styleId="a8">
    <w:name w:val="Body Text"/>
    <w:basedOn w:val="a"/>
    <w:link w:val="a9"/>
    <w:uiPriority w:val="1"/>
    <w:qFormat/>
    <w:rsid w:val="00103286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qFormat/>
    <w:rsid w:val="0010328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03286"/>
    <w:pPr>
      <w:widowControl w:val="0"/>
      <w:autoSpaceDE w:val="0"/>
      <w:autoSpaceDN w:val="0"/>
      <w:spacing w:after="0" w:line="322" w:lineRule="exact"/>
      <w:ind w:left="8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a">
    <w:name w:val="Table Grid"/>
    <w:basedOn w:val="a1"/>
    <w:uiPriority w:val="59"/>
    <w:qFormat/>
    <w:rsid w:val="006D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2025-03-19T21:56:00Z</dcterms:created>
  <dcterms:modified xsi:type="dcterms:W3CDTF">2025-03-19T21:56:00Z</dcterms:modified>
</cp:coreProperties>
</file>