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DC" w:rsidRPr="00210A95" w:rsidRDefault="002E5EDC" w:rsidP="0089770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Аннотация к адаптированной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  <w:szCs w:val="28"/>
          <w:lang w:eastAsia="zh-CN" w:bidi="hi-IN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  <w:lang w:eastAsia="zh-CN" w:bidi="hi-IN"/>
        </w:rPr>
        <w:t xml:space="preserve"> программе </w:t>
      </w:r>
      <w:r w:rsidR="00103286">
        <w:rPr>
          <w:rFonts w:ascii="Times New Roman" w:hAnsi="Times New Roman"/>
          <w:b/>
          <w:sz w:val="28"/>
          <w:szCs w:val="28"/>
          <w:lang w:eastAsia="zh-CN" w:bidi="hi-IN"/>
        </w:rPr>
        <w:t>«Гончарная мастерская</w:t>
      </w:r>
      <w:r w:rsidRPr="00210A95">
        <w:rPr>
          <w:rFonts w:ascii="Times New Roman" w:hAnsi="Times New Roman"/>
          <w:b/>
          <w:sz w:val="28"/>
          <w:szCs w:val="28"/>
          <w:lang w:eastAsia="zh-CN" w:bidi="hi-IN"/>
        </w:rPr>
        <w:t>»</w:t>
      </w:r>
    </w:p>
    <w:p w:rsidR="002E5EDC" w:rsidRDefault="002E5EDC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Гончарная мастерская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создана на основе федерального государственного стандарта основного общего образования.</w:t>
      </w: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рабочая программа адресована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щимся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(возраст обучающихся (12-18 </w:t>
      </w:r>
      <w:r w:rsid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97701" w:rsidRDefault="00897701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программы</w:t>
      </w:r>
      <w:r w:rsidR="00897701"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97701" w:rsidRPr="00897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</w:p>
    <w:p w:rsidR="00897701" w:rsidRDefault="00897701" w:rsidP="008977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Программа рассчитана</w:t>
      </w:r>
      <w:r w:rsidR="0071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36</w:t>
      </w:r>
      <w:bookmarkStart w:id="0" w:name="_GoBack"/>
      <w:bookmarkEnd w:id="0"/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(недельная нагрузка 1</w:t>
      </w:r>
      <w:r w:rsidR="001032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7701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3286" w:rsidRPr="00236D52" w:rsidRDefault="002E5EDC" w:rsidP="00103286">
      <w:pPr>
        <w:pStyle w:val="a8"/>
        <w:ind w:left="0" w:right="-1"/>
      </w:pPr>
      <w:r w:rsidRPr="002E5EDC">
        <w:rPr>
          <w:b/>
          <w:bCs/>
          <w:color w:val="000000"/>
          <w:lang w:eastAsia="ru-RU"/>
        </w:rPr>
        <w:t>Цель программы</w:t>
      </w:r>
      <w:r w:rsidRPr="002E5EDC">
        <w:rPr>
          <w:color w:val="000000"/>
          <w:lang w:eastAsia="ru-RU"/>
        </w:rPr>
        <w:t xml:space="preserve"> - </w:t>
      </w:r>
      <w:r w:rsidR="00103286" w:rsidRPr="00236D52">
        <w:t>эстетическое, нравственное и патриотическое воспитание детей, общее и творческое развитие личности, подготовка к социальной жизни в обществе.</w:t>
      </w:r>
    </w:p>
    <w:p w:rsidR="00897701" w:rsidRPr="002C19D0" w:rsidRDefault="00897701" w:rsidP="00897701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E5EDC" w:rsidRPr="002E5EDC" w:rsidRDefault="00D72661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программы.</w:t>
      </w:r>
    </w:p>
    <w:p w:rsidR="00103286" w:rsidRPr="00103286" w:rsidRDefault="00103286" w:rsidP="001032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86">
        <w:rPr>
          <w:rFonts w:ascii="Times New Roman" w:hAnsi="Times New Roman" w:cs="Times New Roman"/>
          <w:b/>
          <w:sz w:val="28"/>
          <w:szCs w:val="28"/>
        </w:rPr>
        <w:t>Коррекционные: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коррекция недостатков познавательной деятельности воспитанников путем систематического и целенаправленного воспитания и развития у них правильного восприятия формы, величины, конструкции, цвета предметов и положения их в пространстве;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технологических операций.</w:t>
      </w:r>
    </w:p>
    <w:p w:rsidR="00103286" w:rsidRPr="00103286" w:rsidRDefault="00103286" w:rsidP="001032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8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 xml:space="preserve">познакомить с декоративно-прикладным творчеством, народными традициями, с эстетикой народного творчества; 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изучение и освоение приемов работы с глиной и на гончарном круге.</w:t>
      </w:r>
    </w:p>
    <w:p w:rsidR="00103286" w:rsidRPr="00103286" w:rsidRDefault="00103286" w:rsidP="0010328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8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развивать и совершенствовать эмоциональную сферу воспитанников, вызывать у них эстетические чувства и переживания (удовольствие, радость, восхищение и пр.) добиваясь адекватной реакции на красоту природы, произведения искусства или окружающую обстановку.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формирование культуры общения;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воспитание уважения к культурным традициям народов России, своего края, уважения к труду;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 xml:space="preserve">развитие самостоятельности, трудолюбия, усидчивости; 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формирование способности адаптироваться в современном обществе.</w:t>
      </w:r>
    </w:p>
    <w:p w:rsidR="00103286" w:rsidRPr="00103286" w:rsidRDefault="00103286" w:rsidP="001032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8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286">
        <w:rPr>
          <w:rFonts w:ascii="Times New Roman" w:hAnsi="Times New Roman" w:cs="Times New Roman"/>
          <w:sz w:val="28"/>
          <w:szCs w:val="28"/>
        </w:rPr>
        <w:lastRenderedPageBreak/>
        <w:t>Формировать у воспитанников эстетическую восприимчивость, умение видеть и понимать красивое в искусстве, обогащать имеющийся опыт воспитанников эстетическими впечатлениями, воспитывать у детей сенсорную культуру, личное отношение к воспринятому, развивать эстетический вкус, приучать воспитанников к нравственно-эстетическим оценкам и правильным, аргументированным суждениям;</w:t>
      </w:r>
      <w:proofErr w:type="gramEnd"/>
    </w:p>
    <w:p w:rsidR="00103286" w:rsidRPr="00103286" w:rsidRDefault="00103286" w:rsidP="0010328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содействовать развитию элементарных творческих способностей и доступных умственно отсталым детям художественных навыков.</w:t>
      </w:r>
    </w:p>
    <w:p w:rsidR="00103286" w:rsidRPr="00103286" w:rsidRDefault="00103286" w:rsidP="001032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286">
        <w:rPr>
          <w:rFonts w:ascii="Times New Roman" w:hAnsi="Times New Roman" w:cs="Times New Roman"/>
          <w:b/>
          <w:sz w:val="28"/>
          <w:szCs w:val="28"/>
        </w:rPr>
        <w:t>Социальные:</w:t>
      </w:r>
    </w:p>
    <w:p w:rsidR="00103286" w:rsidRPr="00103286" w:rsidRDefault="00103286" w:rsidP="0010328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 xml:space="preserve">способствовать преодолению всевозможных психофизиологических барьеров, </w:t>
      </w:r>
    </w:p>
    <w:p w:rsidR="00103286" w:rsidRPr="00103286" w:rsidRDefault="00103286" w:rsidP="0010328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способствовать развитию толерантности, общения, культурного уровня детей.</w:t>
      </w:r>
    </w:p>
    <w:p w:rsidR="00897701" w:rsidRDefault="00897701" w:rsidP="00B6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E5EDC" w:rsidRPr="002E5EDC" w:rsidRDefault="002E5EDC" w:rsidP="00B65A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 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вводное занятие, беседа, лекция, рассказ, 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занятие, комбинированные формы занятий, выставки,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65A33" w:rsidRDefault="00B65A33" w:rsidP="00897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5EDC" w:rsidRPr="002E5EDC" w:rsidRDefault="002E5EDC" w:rsidP="0089770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="0011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65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EC6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– по 1 часу</w:t>
      </w:r>
      <w:r w:rsidRPr="002E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383" w:rsidRDefault="00EC6383" w:rsidP="00EC638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C6383" w:rsidRPr="00103286" w:rsidRDefault="00EC6383" w:rsidP="005F7E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286">
        <w:rPr>
          <w:rFonts w:ascii="Times New Roman" w:hAnsi="Times New Roman" w:cs="Times New Roman"/>
          <w:b/>
          <w:bCs/>
          <w:sz w:val="28"/>
          <w:szCs w:val="28"/>
        </w:rPr>
        <w:t>Принципы отбора содержания</w:t>
      </w:r>
      <w:r w:rsidR="00D72661" w:rsidRPr="001032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3286" w:rsidRPr="00103286" w:rsidRDefault="00103286" w:rsidP="00103286">
      <w:pPr>
        <w:pStyle w:val="a8"/>
        <w:ind w:left="0" w:right="-1"/>
      </w:pPr>
      <w:r w:rsidRPr="00103286">
        <w:t>Образовательныйпроцесспостроенсучетомуникальностиинеповторимости каждого ребенка и направлен на максимальное развитие егоспособностей</w:t>
      </w:r>
      <w:proofErr w:type="gramStart"/>
      <w:r w:rsidRPr="00103286">
        <w:t>.С</w:t>
      </w:r>
      <w:proofErr w:type="gramEnd"/>
      <w:r w:rsidRPr="00103286">
        <w:t>одержаниепрограммыиеереализацияосновываетсянапедагогическихпринципах:</w:t>
      </w:r>
    </w:p>
    <w:p w:rsidR="00103286" w:rsidRPr="00103286" w:rsidRDefault="00103286" w:rsidP="00103286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left="0" w:right="-1" w:firstLine="7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культуросообразности–максимальноеиспользованиеввоспитаниииобразованиикультурытойсреды</w:t>
      </w:r>
      <w:proofErr w:type="gramStart"/>
      <w:r w:rsidRPr="0010328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03286">
        <w:rPr>
          <w:rFonts w:ascii="Times New Roman" w:hAnsi="Times New Roman" w:cs="Times New Roman"/>
          <w:sz w:val="28"/>
          <w:szCs w:val="28"/>
        </w:rPr>
        <w:t>которойнаходитсяконкретноеучебноезаведение;организациякомпонентовпедагогическогопроцесса,установлениевзаимосвязеймеждусферамижизниобучающихся;</w:t>
      </w:r>
    </w:p>
    <w:p w:rsidR="00103286" w:rsidRPr="00103286" w:rsidRDefault="00103286" w:rsidP="00103286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природосообразности–педагогическийпроцессвыстроенвсоответствиисвозрастнымиииндивидуальнымиособенностямиобучающихся</w:t>
      </w:r>
      <w:proofErr w:type="gramStart"/>
      <w:r w:rsidRPr="00103286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103286">
        <w:rPr>
          <w:rFonts w:ascii="Times New Roman" w:hAnsi="Times New Roman" w:cs="Times New Roman"/>
          <w:sz w:val="28"/>
          <w:szCs w:val="28"/>
        </w:rPr>
        <w:t xml:space="preserve">едагогуизвестнызоныближайшегоразвития,которыеопределяют возможности обучающихся, дают возможность опираться на нихприорганизациивоспитательныхотношений;воспитательныйпроцессвдетском коллективе направлен на развитие самовоспитания, </w:t>
      </w:r>
      <w:proofErr w:type="spellStart"/>
      <w:r w:rsidRPr="00103286">
        <w:rPr>
          <w:rFonts w:ascii="Times New Roman" w:hAnsi="Times New Roman" w:cs="Times New Roman"/>
          <w:sz w:val="28"/>
          <w:szCs w:val="28"/>
        </w:rPr>
        <w:t>самообразованияучащихся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>;</w:t>
      </w:r>
    </w:p>
    <w:p w:rsidR="00103286" w:rsidRPr="00103286" w:rsidRDefault="00103286" w:rsidP="00103286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286">
        <w:rPr>
          <w:rFonts w:ascii="Times New Roman" w:hAnsi="Times New Roman" w:cs="Times New Roman"/>
          <w:sz w:val="28"/>
          <w:szCs w:val="28"/>
        </w:rPr>
        <w:t>гуманизаци</w:t>
      </w:r>
      <w:proofErr w:type="gramStart"/>
      <w:r w:rsidRPr="0010328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103286">
        <w:rPr>
          <w:rFonts w:ascii="Times New Roman" w:hAnsi="Times New Roman" w:cs="Times New Roman"/>
          <w:sz w:val="28"/>
          <w:szCs w:val="28"/>
        </w:rPr>
        <w:t>социальнойзащитырастущегочеловека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 xml:space="preserve">):педагогический процесс строится на полном признании гражданских </w:t>
      </w:r>
      <w:proofErr w:type="spellStart"/>
      <w:r w:rsidRPr="00103286">
        <w:rPr>
          <w:rFonts w:ascii="Times New Roman" w:hAnsi="Times New Roman" w:cs="Times New Roman"/>
          <w:sz w:val="28"/>
          <w:szCs w:val="28"/>
        </w:rPr>
        <w:t>правобучающегосяиуважениикнему;опоре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03286">
        <w:rPr>
          <w:rFonts w:ascii="Times New Roman" w:hAnsi="Times New Roman" w:cs="Times New Roman"/>
          <w:sz w:val="28"/>
          <w:szCs w:val="28"/>
        </w:rPr>
        <w:t>положительноевнем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>;</w:t>
      </w:r>
    </w:p>
    <w:p w:rsidR="00103286" w:rsidRPr="00103286" w:rsidRDefault="00103286" w:rsidP="00103286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целостности – достижение единства и взаимосвязи между всемикомпонентамипедагогическогопроцесса</w:t>
      </w:r>
      <w:proofErr w:type="gramStart"/>
      <w:r w:rsidRPr="00103286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03286">
        <w:rPr>
          <w:rFonts w:ascii="Times New Roman" w:hAnsi="Times New Roman" w:cs="Times New Roman"/>
          <w:sz w:val="28"/>
          <w:szCs w:val="28"/>
        </w:rPr>
        <w:t>огласованностьдействийвсехсубъектовобразовательногопроцесса;</w:t>
      </w:r>
    </w:p>
    <w:p w:rsidR="00103286" w:rsidRPr="00103286" w:rsidRDefault="00103286" w:rsidP="00103286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before="1" w:after="0" w:line="240" w:lineRule="auto"/>
        <w:ind w:left="0" w:right="-1" w:hanging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3286">
        <w:rPr>
          <w:rFonts w:ascii="Times New Roman" w:hAnsi="Times New Roman" w:cs="Times New Roman"/>
          <w:sz w:val="28"/>
          <w:szCs w:val="28"/>
        </w:rPr>
        <w:lastRenderedPageBreak/>
        <w:t>единствавоспитательныхвоздействий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>;</w:t>
      </w:r>
    </w:p>
    <w:p w:rsidR="00103286" w:rsidRPr="00103286" w:rsidRDefault="00103286" w:rsidP="00103286">
      <w:pPr>
        <w:pStyle w:val="a3"/>
        <w:widowControl w:val="0"/>
        <w:numPr>
          <w:ilvl w:val="0"/>
          <w:numId w:val="6"/>
        </w:numPr>
        <w:tabs>
          <w:tab w:val="left" w:pos="1518"/>
        </w:tabs>
        <w:autoSpaceDE w:val="0"/>
        <w:autoSpaceDN w:val="0"/>
        <w:spacing w:after="0" w:line="240" w:lineRule="auto"/>
        <w:ind w:left="0" w:right="-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 xml:space="preserve">педагогической целесообразности – подбор содержания, </w:t>
      </w:r>
      <w:proofErr w:type="spellStart"/>
      <w:r w:rsidRPr="00103286">
        <w:rPr>
          <w:rFonts w:ascii="Times New Roman" w:hAnsi="Times New Roman" w:cs="Times New Roman"/>
          <w:sz w:val="28"/>
          <w:szCs w:val="28"/>
        </w:rPr>
        <w:t>методов</w:t>
      </w:r>
      <w:proofErr w:type="gramStart"/>
      <w:r w:rsidRPr="00103286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103286">
        <w:rPr>
          <w:rFonts w:ascii="Times New Roman" w:hAnsi="Times New Roman" w:cs="Times New Roman"/>
          <w:sz w:val="28"/>
          <w:szCs w:val="28"/>
        </w:rPr>
        <w:t>орм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 xml:space="preserve"> педагогического процесса, который направлен на изменение </w:t>
      </w:r>
      <w:proofErr w:type="spellStart"/>
      <w:r w:rsidRPr="00103286">
        <w:rPr>
          <w:rFonts w:ascii="Times New Roman" w:hAnsi="Times New Roman" w:cs="Times New Roman"/>
          <w:sz w:val="28"/>
          <w:szCs w:val="28"/>
        </w:rPr>
        <w:t>важныхкачеств,знанийи</w:t>
      </w:r>
      <w:proofErr w:type="spellEnd"/>
      <w:r w:rsidRPr="00103286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103286" w:rsidRPr="00103286" w:rsidRDefault="00103286" w:rsidP="005F7E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3286" w:rsidRPr="00103286" w:rsidRDefault="00103286" w:rsidP="00103286">
      <w:pPr>
        <w:pStyle w:val="11"/>
        <w:spacing w:line="240" w:lineRule="auto"/>
        <w:ind w:left="0" w:firstLine="708"/>
        <w:rPr>
          <w:b w:val="0"/>
        </w:rPr>
      </w:pPr>
      <w:r w:rsidRPr="00103286">
        <w:t>Планируемые результаты</w:t>
      </w:r>
    </w:p>
    <w:p w:rsidR="00103286" w:rsidRPr="00103286" w:rsidRDefault="00103286" w:rsidP="00103286">
      <w:pPr>
        <w:pStyle w:val="11"/>
        <w:spacing w:line="240" w:lineRule="auto"/>
        <w:ind w:left="0" w:firstLine="708"/>
        <w:rPr>
          <w:b w:val="0"/>
        </w:rPr>
      </w:pPr>
      <w:r w:rsidRPr="00103286">
        <w:rPr>
          <w:b w:val="0"/>
        </w:rPr>
        <w:t xml:space="preserve">Результатом деятельности детей с умственной отсталостью (интеллектуальными нарушениями) будет организация выставок различных уровней. Переживание ситуации успеха, принятие ближайшим окружением их достижений отразится на психологическом состоянии особых детей и повысит уровень их коммуникативного общения и самооценки. Это создаст предпосылки для более комфортного вхождения детей с умственной отсталостью (интеллектуальными нарушениями) во взаимодействие с миром здоровых сверстников и взрослых. </w:t>
      </w:r>
    </w:p>
    <w:p w:rsidR="00103286" w:rsidRPr="00103286" w:rsidRDefault="00103286" w:rsidP="00103286">
      <w:pPr>
        <w:pStyle w:val="11"/>
        <w:spacing w:line="240" w:lineRule="auto"/>
        <w:ind w:left="0" w:firstLine="708"/>
        <w:rPr>
          <w:b w:val="0"/>
        </w:rPr>
      </w:pPr>
      <w:r w:rsidRPr="00103286">
        <w:rPr>
          <w:b w:val="0"/>
        </w:rPr>
        <w:t xml:space="preserve">В результате освоения программы у детей с умственной отсталостью (интеллектуальными нарушениями) будут сформированы: – позитивная, социально направленная учебная мотивация, – познавательные, регулятивные и коммуникативные универсальные учебные действия. </w:t>
      </w:r>
    </w:p>
    <w:p w:rsidR="00103286" w:rsidRPr="00103286" w:rsidRDefault="00103286" w:rsidP="00103286">
      <w:pPr>
        <w:pStyle w:val="11"/>
        <w:spacing w:line="240" w:lineRule="auto"/>
        <w:ind w:left="0" w:firstLine="708"/>
        <w:rPr>
          <w:b w:val="0"/>
        </w:rPr>
      </w:pPr>
      <w:r w:rsidRPr="00103286">
        <w:rPr>
          <w:b w:val="0"/>
        </w:rPr>
        <w:t xml:space="preserve">Обучающийся будет проявлять: – устойчивый интерес к гончарному ремеслу, искусству, творчеству; – стремление поддерживать атмосферу эмоционального комфорта и сотрудничества; – достаточно высокий уровень самооценки; – систему нравственных ориентиров; – </w:t>
      </w:r>
      <w:proofErr w:type="spellStart"/>
      <w:r w:rsidRPr="00103286">
        <w:rPr>
          <w:b w:val="0"/>
        </w:rPr>
        <w:t>креативную</w:t>
      </w:r>
      <w:proofErr w:type="spellEnd"/>
      <w:r w:rsidRPr="00103286">
        <w:rPr>
          <w:b w:val="0"/>
        </w:rPr>
        <w:t xml:space="preserve"> направленность интересов.</w:t>
      </w:r>
    </w:p>
    <w:p w:rsidR="00103286" w:rsidRPr="00103286" w:rsidRDefault="00103286" w:rsidP="00103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Обучающийся будет знать: – истоки, традиции и историю гончарного ремесла; – свойства глины; - способы заготовки глины; - различные пластические материалы; - правила работы с различными пластическими материалами; - приемы лепки; - способы обработки выполненных работ; - способы оформления готовых работ.</w:t>
      </w:r>
    </w:p>
    <w:p w:rsidR="00103286" w:rsidRPr="00103286" w:rsidRDefault="00103286" w:rsidP="00103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Обучающийся будет уметь: – пользоваться материалами и инструментами; - приготовить материал самостоятельно; - раскрасить красками готовую работу; владеть приёмами лепки; - правильно размещать детали работы на основе; - выполнить на гончарном круге горшок для цветов, крынку.</w:t>
      </w:r>
    </w:p>
    <w:p w:rsidR="007E444B" w:rsidRDefault="00103286" w:rsidP="00103286">
      <w:pPr>
        <w:jc w:val="both"/>
        <w:rPr>
          <w:rFonts w:ascii="Times New Roman" w:hAnsi="Times New Roman" w:cs="Times New Roman"/>
          <w:sz w:val="28"/>
          <w:szCs w:val="28"/>
        </w:rPr>
      </w:pPr>
      <w:r w:rsidRPr="00103286">
        <w:rPr>
          <w:rFonts w:ascii="Times New Roman" w:hAnsi="Times New Roman" w:cs="Times New Roman"/>
          <w:sz w:val="28"/>
          <w:szCs w:val="28"/>
        </w:rPr>
        <w:t>Обучающийся сможет развить: – практические навыки, природные задатки и способности; – интерес к традициям и истории гончарного ремесла; – ассоциативную память, внимание.</w:t>
      </w:r>
    </w:p>
    <w:p w:rsidR="00103286" w:rsidRDefault="00103286" w:rsidP="001032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Аннотацию составила</w:t>
      </w:r>
    </w:p>
    <w:p w:rsidR="00103286" w:rsidRPr="00103286" w:rsidRDefault="00103286" w:rsidP="0010328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П.</w:t>
      </w:r>
    </w:p>
    <w:sectPr w:rsidR="00103286" w:rsidRPr="00103286" w:rsidSect="00BE5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8F" w:rsidRDefault="003E7D8F" w:rsidP="00312047">
      <w:pPr>
        <w:spacing w:after="0" w:line="240" w:lineRule="auto"/>
      </w:pPr>
      <w:r>
        <w:separator/>
      </w:r>
    </w:p>
  </w:endnote>
  <w:endnote w:type="continuationSeparator" w:id="0">
    <w:p w:rsidR="003E7D8F" w:rsidRDefault="003E7D8F" w:rsidP="0031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12594"/>
      <w:docPartObj>
        <w:docPartGallery w:val="Page Numbers (Bottom of Page)"/>
        <w:docPartUnique/>
      </w:docPartObj>
    </w:sdtPr>
    <w:sdtContent>
      <w:p w:rsidR="00312047" w:rsidRDefault="00BE5289">
        <w:pPr>
          <w:pStyle w:val="a6"/>
          <w:jc w:val="right"/>
        </w:pPr>
        <w:r>
          <w:fldChar w:fldCharType="begin"/>
        </w:r>
        <w:r w:rsidR="00312047">
          <w:instrText>PAGE   \* MERGEFORMAT</w:instrText>
        </w:r>
        <w:r>
          <w:fldChar w:fldCharType="separate"/>
        </w:r>
        <w:r w:rsidR="00103286">
          <w:rPr>
            <w:noProof/>
          </w:rPr>
          <w:t>1</w:t>
        </w:r>
        <w:r>
          <w:fldChar w:fldCharType="end"/>
        </w:r>
      </w:p>
    </w:sdtContent>
  </w:sdt>
  <w:p w:rsidR="00312047" w:rsidRDefault="0031204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8F" w:rsidRDefault="003E7D8F" w:rsidP="00312047">
      <w:pPr>
        <w:spacing w:after="0" w:line="240" w:lineRule="auto"/>
      </w:pPr>
      <w:r>
        <w:separator/>
      </w:r>
    </w:p>
  </w:footnote>
  <w:footnote w:type="continuationSeparator" w:id="0">
    <w:p w:rsidR="003E7D8F" w:rsidRDefault="003E7D8F" w:rsidP="00312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47" w:rsidRDefault="003120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21C"/>
    <w:multiLevelType w:val="hybridMultilevel"/>
    <w:tmpl w:val="E0C212DA"/>
    <w:lvl w:ilvl="0" w:tplc="50FEB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426EE"/>
    <w:multiLevelType w:val="multilevel"/>
    <w:tmpl w:val="49AE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C0CAD"/>
    <w:multiLevelType w:val="multilevel"/>
    <w:tmpl w:val="16AC0CAD"/>
    <w:lvl w:ilvl="0">
      <w:numFmt w:val="bullet"/>
      <w:lvlText w:val="–"/>
      <w:lvlJc w:val="left"/>
      <w:pPr>
        <w:ind w:left="102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6" w:hanging="6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3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39"/>
      </w:pPr>
      <w:rPr>
        <w:rFonts w:hint="default"/>
        <w:lang w:val="ru-RU" w:eastAsia="en-US" w:bidi="ar-SA"/>
      </w:rPr>
    </w:lvl>
  </w:abstractNum>
  <w:abstractNum w:abstractNumId="3">
    <w:nsid w:val="17E9061B"/>
    <w:multiLevelType w:val="hybridMultilevel"/>
    <w:tmpl w:val="BC3E0CFC"/>
    <w:lvl w:ilvl="0" w:tplc="9EEA1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2C21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A6E75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023FA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4A4C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E2E5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0C2D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8A1C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96C39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7775D8"/>
    <w:multiLevelType w:val="multilevel"/>
    <w:tmpl w:val="712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8C0A85"/>
    <w:multiLevelType w:val="hybridMultilevel"/>
    <w:tmpl w:val="6B9A4FEA"/>
    <w:lvl w:ilvl="0" w:tplc="4EE06A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F23D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984D9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3664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923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F405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C3C31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AE4F1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602B5F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ED4"/>
    <w:rsid w:val="000F1ED4"/>
    <w:rsid w:val="00103286"/>
    <w:rsid w:val="0011232B"/>
    <w:rsid w:val="00252BC2"/>
    <w:rsid w:val="002E5EDC"/>
    <w:rsid w:val="00312047"/>
    <w:rsid w:val="003E7D8F"/>
    <w:rsid w:val="005F7EB4"/>
    <w:rsid w:val="00710132"/>
    <w:rsid w:val="007E444B"/>
    <w:rsid w:val="00897701"/>
    <w:rsid w:val="00984644"/>
    <w:rsid w:val="00B65A33"/>
    <w:rsid w:val="00BE5289"/>
    <w:rsid w:val="00D72661"/>
    <w:rsid w:val="00EC6383"/>
    <w:rsid w:val="00F05D5E"/>
    <w:rsid w:val="00F87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E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047"/>
  </w:style>
  <w:style w:type="paragraph" w:styleId="a6">
    <w:name w:val="footer"/>
    <w:basedOn w:val="a"/>
    <w:link w:val="a7"/>
    <w:uiPriority w:val="99"/>
    <w:unhideWhenUsed/>
    <w:rsid w:val="0031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047"/>
  </w:style>
  <w:style w:type="paragraph" w:styleId="a8">
    <w:name w:val="Body Text"/>
    <w:basedOn w:val="a"/>
    <w:link w:val="a9"/>
    <w:uiPriority w:val="1"/>
    <w:qFormat/>
    <w:rsid w:val="00103286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qFormat/>
    <w:rsid w:val="0010328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3286"/>
    <w:pPr>
      <w:widowControl w:val="0"/>
      <w:autoSpaceDE w:val="0"/>
      <w:autoSpaceDN w:val="0"/>
      <w:spacing w:after="0" w:line="322" w:lineRule="exact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2025-03-19T21:51:00Z</dcterms:created>
  <dcterms:modified xsi:type="dcterms:W3CDTF">2025-03-19T21:51:00Z</dcterms:modified>
</cp:coreProperties>
</file>